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spacing w:after="80" w:lineRule="auto"/>
        <w:rPr>
          <w:rFonts w:ascii="Georgia" w:cs="Georgia" w:eastAsia="Georgia" w:hAnsi="Georgia"/>
        </w:rPr>
      </w:pPr>
      <w:bookmarkStart w:colFirst="0" w:colLast="0" w:name="_f2nrhfqb9yg" w:id="0"/>
      <w:bookmarkEnd w:id="0"/>
      <w:r w:rsidDel="00000000" w:rsidR="00000000" w:rsidRPr="00000000">
        <w:rPr>
          <w:rFonts w:ascii="Georgia" w:cs="Georgia" w:eastAsia="Georgia" w:hAnsi="Georgia"/>
          <w:rtl w:val="0"/>
        </w:rPr>
        <w:t xml:space="preserve">SHORT</w:t>
      </w:r>
      <w:r w:rsidDel="00000000" w:rsidR="00000000" w:rsidRPr="00000000">
        <w:rPr>
          <w:rFonts w:ascii="Georgia" w:cs="Georgia" w:eastAsia="Georgia" w:hAnsi="Georgia"/>
          <w:rtl w:val="0"/>
        </w:rPr>
        <w:t xml:space="preserve"> ARTIST BIO</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Rebekah Hawker is a country folk singer-songwriter from Barrie, Ontario. Her lyrics and melodies are a serious affair, evoking powerful images that resonate unbiasedly, they speak of a life lived, giving authenticity to the ups and downs strewn throughout her musical tales. Humble, self deprecating, earnest and consistently hilarious, Rebekah smiles often and easy, and it takes only one look through a typical crowd to see that it’s contagious.                              </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March 2019 Rebekah received FACTOR Canada's Artist Development grant for her EP release 'Careful Women' which has since been well received, collecting over 15,000 streams on Spotify with her single ‘Round of Fools’ featured on Spotify’s Fresh Finds playlist and Starbucks’ Country playlist.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